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NOTICE AND AGENDA OF PUBLIC MEETING OF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THE BOARD OF DIRECTOR OF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ACADEMIA DEL PUEBLO CHARTER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6973"/>
        </w:tabs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Posted:</w:t>
        <w:tab/>
        <w:t xml:space="preserve">  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 January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17th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2025, at  </w:t>
      </w:r>
      <w:r w:rsidDel="00000000" w:rsidR="00000000" w:rsidRPr="00000000">
        <w:rPr>
          <w:rFonts w:ascii="Arial" w:cs="Arial" w:eastAsia="Arial" w:hAnsi="Arial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:00 </w:t>
      </w:r>
      <w:r w:rsidDel="00000000" w:rsidR="00000000" w:rsidRPr="00000000">
        <w:rPr>
          <w:rFonts w:ascii="Arial" w:cs="Arial" w:eastAsia="Arial" w:hAnsi="Arial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.m..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720" w:right="720" w:firstLine="0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Pursuant to A.R.S. §38-431.02, notice is hereby given to the members of the Academia del Pueblo Governing Board and to the General Public that Academia del Pueblo Governing Board will hold a meeting open to the public on,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January 21, 2025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beginning at </w:t>
      </w: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5:00 p.m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to be held at </w:t>
      </w: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201 E. Durango Street, Phoenix, AZ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09">
      <w:pPr>
        <w:spacing w:after="0" w:line="240" w:lineRule="auto"/>
        <w:ind w:right="720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color w:val="212121"/>
        </w:rPr>
      </w:pPr>
      <w:r w:rsidDel="00000000" w:rsidR="00000000" w:rsidRPr="00000000">
        <w:rPr>
          <w:color w:val="212121"/>
          <w:rtl w:val="0"/>
        </w:rPr>
        <w:t xml:space="preserve">Join Zoom Meeting</w:t>
        <w:br w:type="textWrapping"/>
      </w:r>
      <w:hyperlink r:id="rId7">
        <w:r w:rsidDel="00000000" w:rsidR="00000000" w:rsidRPr="00000000">
          <w:rPr>
            <w:color w:val="0078d7"/>
            <w:u w:val="single"/>
            <w:rtl w:val="0"/>
          </w:rPr>
          <w:t xml:space="preserve">https://friendlyhouse-org.zoom.us/j/83482549902?pwd=qKbyBce0kUPTaR5dmYPZ0rAqzdImes.1</w:t>
        </w:r>
      </w:hyperlink>
      <w:r w:rsidDel="00000000" w:rsidR="00000000" w:rsidRPr="00000000">
        <w:rPr>
          <w:color w:val="212121"/>
          <w:rtl w:val="0"/>
        </w:rPr>
        <w:br w:type="textWrapping"/>
        <w:t xml:space="preserve">Meeting ID: 834 8254 9902</w:t>
        <w:br w:type="textWrapping"/>
        <w:t xml:space="preserve">Passcode: 043426</w:t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b w:val="1"/>
          <w:color w:val="ff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1"/>
          <w:szCs w:val="21"/>
          <w:rtl w:val="0"/>
        </w:rPr>
        <w:t xml:space="preserve">Virtual meeting held at school to accommodate public participation and Calls to the Public.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Call to Order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Attendance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Call to the Public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the Minutes of the November 19, 2024 Meeting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Presentations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Arizona State Board of Charter Schools, Charter Renewal Application Process for Friendly House Academia del Pueblo Elementary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 Items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the Revised Emergency Operations Plan for Academia del Pueblo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the Revised Academia del Pueblo Advisory Board Terms of Office Updated on January 21, 2025.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Discussion Items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Communicating School Choice Options to Families in our Community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Teacher Intent to Return Surveys for the FY2026 School Year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Reaching Out to Newly Elected Officials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Summary of Academia del Pueblo Charter School Current Events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Future Meeting Dates and Future Agenda Items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Adjournment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ACADEMIA DEL PUEBLO CHARTER SCHOOL</w:t>
      </w:r>
    </w:p>
    <w:p w:rsidR="00000000" w:rsidDel="00000000" w:rsidP="00000000" w:rsidRDefault="00000000" w:rsidRPr="00000000" w14:paraId="00000026">
      <w:pPr>
        <w:spacing w:after="0" w:line="240" w:lineRule="auto"/>
        <w:ind w:right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Persons with a disability may request a reasonable accommodation, such as a sign language interpreter, by contacting Frank Lomeli,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602 258-4353.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Requests should be made as early as possible to arrange the accommodation.</w: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720" w:top="806" w:left="907" w:right="1166" w:header="720" w:footer="43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center" w:leader="none" w:pos="50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Notice and Agenda of Public Meeting</w:t>
      <w:tab/>
      <w:t xml:space="preserve">November 30, 2017Page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center" w:leader="none" w:pos="50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Academia del Pueblo Charter School</w:t>
      <w:tab/>
      <w:t xml:space="preserve">Board of Directors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9619" cy="6449619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rot="-2700000">
                        <a:off x="1932558" y="2642398"/>
                        <a:ext cx="6826884" cy="22752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c0c0c0"/>
                              <w:sz w:val="144"/>
                              <w:vertAlign w:val="baseline"/>
                            </w:rPr>
                            <w:t xml:space="preserve">DRAFT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9619" cy="6449619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49619" cy="644961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9619" cy="6449619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 rot="-2700000">
                        <a:off x="1932558" y="2642398"/>
                        <a:ext cx="6826884" cy="22752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c0c0c0"/>
                              <w:sz w:val="144"/>
                              <w:vertAlign w:val="baseline"/>
                            </w:rPr>
                            <w:t xml:space="preserve">DRAFT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9619" cy="6449619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49619" cy="644961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9619" cy="6449619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 rot="-2700000">
                        <a:off x="1932558" y="2642398"/>
                        <a:ext cx="6826884" cy="22752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c0c0c0"/>
                              <w:sz w:val="144"/>
                              <w:vertAlign w:val="baseline"/>
                            </w:rPr>
                            <w:t xml:space="preserve">DRAFT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9619" cy="6449619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49619" cy="644961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9619" cy="6449619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 rot="-2700000">
                        <a:off x="1932558" y="2642398"/>
                        <a:ext cx="6826884" cy="22752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c0c0c0"/>
                              <w:sz w:val="144"/>
                              <w:vertAlign w:val="baseline"/>
                            </w:rPr>
                            <w:t xml:space="preserve">DRAFT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9619" cy="6449619"/>
              <wp:effectExtent b="0" l="0" r="0" t="0"/>
              <wp:wrapNone/>
              <wp:docPr id="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49619" cy="644961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712AC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5712AC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642FA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42FA4"/>
  </w:style>
  <w:style w:type="paragraph" w:styleId="Footer">
    <w:name w:val="footer"/>
    <w:basedOn w:val="Normal"/>
    <w:link w:val="FooterChar"/>
    <w:uiPriority w:val="99"/>
    <w:unhideWhenUsed w:val="1"/>
    <w:rsid w:val="00642FA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42FA4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42FA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42FA4"/>
    <w:rPr>
      <w:rFonts w:ascii="Tahoma" w:cs="Tahoma" w:hAnsi="Tahoma"/>
      <w:sz w:val="16"/>
      <w:szCs w:val="16"/>
    </w:rPr>
  </w:style>
  <w:style w:type="paragraph" w:styleId="NormalWeb">
    <w:name w:val="Normal (Web)"/>
    <w:basedOn w:val="Normal"/>
    <w:uiPriority w:val="99"/>
    <w:semiHidden w:val="1"/>
    <w:unhideWhenUsed w:val="1"/>
    <w:rsid w:val="00446D14"/>
    <w:pPr>
      <w:spacing w:after="100" w:afterAutospacing="1" w:before="100" w:beforeAutospacing="1" w:line="240" w:lineRule="auto"/>
    </w:pPr>
    <w:rPr>
      <w:rFonts w:ascii="Times New Roman" w:cs="Times New Roman" w:hAnsi="Times New Roman" w:eastAsiaTheme="minorEastAsia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 w:val="1"/>
    <w:rsid w:val="00DC18AD"/>
    <w:pPr>
      <w:spacing w:after="0" w:line="240" w:lineRule="auto"/>
    </w:pPr>
    <w:rPr>
      <w:rFonts w:ascii="Calibri" w:cs="Times New Roman" w:hAnsi="Calibri"/>
    </w:rPr>
  </w:style>
  <w:style w:type="character" w:styleId="PlainTextChar" w:customStyle="1">
    <w:name w:val="Plain Text Char"/>
    <w:basedOn w:val="DefaultParagraphFont"/>
    <w:link w:val="PlainText"/>
    <w:uiPriority w:val="99"/>
    <w:rsid w:val="00DC18AD"/>
    <w:rPr>
      <w:rFonts w:ascii="Calibri" w:cs="Times New Roman" w:hAnsi="Calibri"/>
    </w:rPr>
  </w:style>
  <w:style w:type="character" w:styleId="Hyperlink">
    <w:name w:val="Hyperlink"/>
    <w:basedOn w:val="DefaultParagraphFont"/>
    <w:uiPriority w:val="99"/>
    <w:unhideWhenUsed w:val="1"/>
    <w:rsid w:val="007C150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1362B2"/>
    <w:rPr>
      <w:color w:val="605e5c"/>
      <w:shd w:color="auto" w:fill="e1dfdd" w:val="clear"/>
    </w:rPr>
  </w:style>
  <w:style w:type="character" w:styleId="PageNumber">
    <w:name w:val="page number"/>
    <w:basedOn w:val="DefaultParagraphFont"/>
    <w:uiPriority w:val="99"/>
    <w:semiHidden w:val="1"/>
    <w:unhideWhenUsed w:val="1"/>
    <w:rsid w:val="00F20EB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riendlyhouse-org.zoom.us/j/83482549902?pwd=qKbyBce0kUPTaR5dmYPZ0rAqzdImes.1" TargetMode="Externa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dqj+TNddVPrZxJUWzYhFvPGmlw==">CgMxLjA4AHIhMUpkaTNwbHJWRDljS0JDOGRsSUZFNGtfelNlTGk0N3lY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2025-01-16T17:44:00Z</dcterms:created>
  <dc:creator>GUADALUPE</dc:creator>
</cp:coreProperties>
</file>